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5" w:rsidRPr="006B18C5" w:rsidRDefault="00FC1006" w:rsidP="006B18C5">
      <w:pPr>
        <w:jc w:val="center"/>
        <w:rPr>
          <w:b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1E036E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1E036E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6B18C5" w:rsidRPr="006B18C5">
        <w:rPr>
          <w:b/>
          <w:sz w:val="28"/>
          <w:szCs w:val="28"/>
        </w:rPr>
        <w:t xml:space="preserve">Правила отбора проб патологического материала, пищевого сырья, </w:t>
      </w:r>
    </w:p>
    <w:p w:rsidR="00FC1006" w:rsidRPr="00C84551" w:rsidRDefault="006B18C5" w:rsidP="006B18C5">
      <w:pPr>
        <w:jc w:val="center"/>
        <w:rPr>
          <w:rStyle w:val="blk"/>
          <w:b/>
          <w:color w:val="000000"/>
          <w:sz w:val="28"/>
          <w:szCs w:val="28"/>
        </w:rPr>
      </w:pPr>
      <w:r w:rsidRPr="006B18C5">
        <w:rPr>
          <w:b/>
          <w:sz w:val="28"/>
          <w:szCs w:val="28"/>
        </w:rPr>
        <w:t>продуктов для проведения ветеринарно-санитарных исследований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6B18C5" w:rsidRPr="00FC1006" w:rsidTr="00DE043F">
        <w:trPr>
          <w:trHeight w:val="821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B18C5" w:rsidRPr="00CE1C57" w:rsidRDefault="006B18C5" w:rsidP="002735F7">
            <w:r>
              <w:t>Нормативно-правовая база по безопасности пищевой продукции и кормов на территории РФ</w:t>
            </w:r>
          </w:p>
        </w:tc>
        <w:tc>
          <w:tcPr>
            <w:tcW w:w="6379" w:type="dxa"/>
            <w:vMerge w:val="restart"/>
          </w:tcPr>
          <w:p w:rsidR="006B18C5" w:rsidRPr="002753D7" w:rsidRDefault="006B18C5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6B18C5" w:rsidRPr="00FC1006" w:rsidRDefault="006B18C5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6B18C5" w:rsidRDefault="006B18C5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B18C5" w:rsidRPr="005026CE" w:rsidRDefault="006B18C5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6B18C5" w:rsidRPr="00FC1006" w:rsidTr="006B18C5">
        <w:trPr>
          <w:trHeight w:val="631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B18C5" w:rsidRPr="00CE1C57" w:rsidRDefault="006B18C5" w:rsidP="002735F7">
            <w:r>
              <w:t>Отбор проб объектов ветеринарного надзора</w:t>
            </w:r>
          </w:p>
        </w:tc>
        <w:tc>
          <w:tcPr>
            <w:tcW w:w="6379" w:type="dxa"/>
            <w:vMerge/>
          </w:tcPr>
          <w:p w:rsidR="006B18C5" w:rsidRPr="00FC1006" w:rsidRDefault="006B18C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B18C5" w:rsidRPr="005026CE" w:rsidRDefault="006B18C5" w:rsidP="004E5C33">
            <w:pPr>
              <w:contextualSpacing/>
            </w:pPr>
          </w:p>
        </w:tc>
      </w:tr>
      <w:tr w:rsidR="006B18C5" w:rsidRPr="00FC1006" w:rsidTr="00DE043F">
        <w:trPr>
          <w:trHeight w:val="264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B18C5" w:rsidRPr="009F39D7" w:rsidRDefault="006B18C5" w:rsidP="002735F7">
            <w:pPr>
              <w:jc w:val="both"/>
            </w:pPr>
            <w:r w:rsidRPr="009F39D7">
              <w:t>Методы подготовки упаковки и оборудования для отбора проб</w:t>
            </w:r>
          </w:p>
        </w:tc>
        <w:tc>
          <w:tcPr>
            <w:tcW w:w="6379" w:type="dxa"/>
            <w:vMerge/>
          </w:tcPr>
          <w:p w:rsidR="006B18C5" w:rsidRPr="00FC1006" w:rsidRDefault="006B18C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B18C5" w:rsidRPr="005026CE" w:rsidRDefault="006B18C5" w:rsidP="004E5C33">
            <w:pPr>
              <w:contextualSpacing/>
            </w:pPr>
          </w:p>
        </w:tc>
      </w:tr>
      <w:tr w:rsidR="006B18C5" w:rsidRPr="00FC1006" w:rsidTr="00DE043F">
        <w:trPr>
          <w:trHeight w:val="565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B18C5" w:rsidRPr="009F39D7" w:rsidRDefault="006B18C5" w:rsidP="002735F7">
            <w:pPr>
              <w:jc w:val="both"/>
            </w:pPr>
            <w:r w:rsidRPr="009F39D7">
              <w:t>Правила упаковки и транспортировки проб</w:t>
            </w:r>
          </w:p>
        </w:tc>
        <w:tc>
          <w:tcPr>
            <w:tcW w:w="6379" w:type="dxa"/>
            <w:vMerge/>
          </w:tcPr>
          <w:p w:rsidR="006B18C5" w:rsidRPr="00FC1006" w:rsidRDefault="006B18C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B18C5" w:rsidRPr="005026CE" w:rsidRDefault="006B18C5" w:rsidP="004E5C33">
            <w:pPr>
              <w:contextualSpacing/>
            </w:pPr>
          </w:p>
        </w:tc>
      </w:tr>
      <w:tr w:rsidR="006B18C5" w:rsidRPr="00FC1006" w:rsidTr="00DE043F">
        <w:trPr>
          <w:trHeight w:val="545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B18C5" w:rsidRPr="009F39D7" w:rsidRDefault="006B18C5" w:rsidP="002735F7">
            <w:pPr>
              <w:jc w:val="both"/>
            </w:pPr>
            <w:r w:rsidRPr="009F39D7">
              <w:t>Порядок отбора проб для лабораторных исследований</w:t>
            </w:r>
          </w:p>
        </w:tc>
        <w:tc>
          <w:tcPr>
            <w:tcW w:w="6379" w:type="dxa"/>
            <w:vMerge/>
          </w:tcPr>
          <w:p w:rsidR="006B18C5" w:rsidRPr="00FC1006" w:rsidRDefault="006B18C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B18C5" w:rsidRPr="005026CE" w:rsidRDefault="006B18C5" w:rsidP="004E5C33">
            <w:pPr>
              <w:contextualSpacing/>
            </w:pPr>
          </w:p>
        </w:tc>
      </w:tr>
      <w:tr w:rsidR="006B18C5" w:rsidRPr="00FC1006" w:rsidTr="006B18C5">
        <w:trPr>
          <w:trHeight w:val="1105"/>
        </w:trPr>
        <w:tc>
          <w:tcPr>
            <w:tcW w:w="675" w:type="dxa"/>
          </w:tcPr>
          <w:p w:rsidR="006B18C5" w:rsidRPr="00FC1006" w:rsidRDefault="006B18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6B18C5" w:rsidRPr="009F39D7" w:rsidRDefault="006B18C5" w:rsidP="006B18C5">
            <w:r w:rsidRPr="009F39D7">
              <w:t>Итоговая аттестация</w:t>
            </w:r>
          </w:p>
        </w:tc>
        <w:tc>
          <w:tcPr>
            <w:tcW w:w="6379" w:type="dxa"/>
            <w:vMerge/>
          </w:tcPr>
          <w:p w:rsidR="006B18C5" w:rsidRPr="00FC1006" w:rsidRDefault="006B18C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B18C5" w:rsidRPr="005026CE" w:rsidRDefault="006B18C5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1E036E"/>
    <w:rsid w:val="002052AB"/>
    <w:rsid w:val="00226E44"/>
    <w:rsid w:val="002458D3"/>
    <w:rsid w:val="002753D7"/>
    <w:rsid w:val="002D2F5B"/>
    <w:rsid w:val="003F06DC"/>
    <w:rsid w:val="00434723"/>
    <w:rsid w:val="004E33A9"/>
    <w:rsid w:val="004E5C33"/>
    <w:rsid w:val="004E6E4B"/>
    <w:rsid w:val="005768CF"/>
    <w:rsid w:val="005C141C"/>
    <w:rsid w:val="005C66E4"/>
    <w:rsid w:val="005E487F"/>
    <w:rsid w:val="00677C00"/>
    <w:rsid w:val="006B18C5"/>
    <w:rsid w:val="006B3AB0"/>
    <w:rsid w:val="006D5285"/>
    <w:rsid w:val="007165E3"/>
    <w:rsid w:val="0075205F"/>
    <w:rsid w:val="00754188"/>
    <w:rsid w:val="00765766"/>
    <w:rsid w:val="007E1487"/>
    <w:rsid w:val="007E665A"/>
    <w:rsid w:val="0082083F"/>
    <w:rsid w:val="008F7BE1"/>
    <w:rsid w:val="0094134F"/>
    <w:rsid w:val="00996E75"/>
    <w:rsid w:val="00A37BFA"/>
    <w:rsid w:val="00AC56F4"/>
    <w:rsid w:val="00B20E5C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2023-10-20T10:36:00Z</dcterms:created>
  <dcterms:modified xsi:type="dcterms:W3CDTF">2023-11-14T06:02:00Z</dcterms:modified>
</cp:coreProperties>
</file>