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33" w:rsidRPr="000661ED" w:rsidRDefault="00CB6533" w:rsidP="001E66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РЕАЛ</w:t>
      </w:r>
      <w:r w:rsidR="000661ED">
        <w:rPr>
          <w:rFonts w:ascii="Times New Roman" w:hAnsi="Times New Roman" w:cs="Times New Roman"/>
          <w:sz w:val="24"/>
          <w:szCs w:val="24"/>
        </w:rPr>
        <w:t xml:space="preserve">ИЗАЦИИ ОСНОВНОЙ 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0661ED">
        <w:rPr>
          <w:rFonts w:ascii="Times New Roman" w:hAnsi="Times New Roman" w:cs="Times New Roman"/>
          <w:sz w:val="24"/>
          <w:szCs w:val="24"/>
        </w:rPr>
        <w:t>:</w:t>
      </w:r>
      <w:r w:rsidR="000661ED">
        <w:rPr>
          <w:rFonts w:ascii="Times New Roman" w:hAnsi="Times New Roman" w:cs="Times New Roman"/>
          <w:sz w:val="24"/>
          <w:szCs w:val="24"/>
        </w:rPr>
        <w:t xml:space="preserve"> 4.2.</w:t>
      </w:r>
      <w:r w:rsidR="00DD5A7F">
        <w:rPr>
          <w:rFonts w:ascii="Times New Roman" w:hAnsi="Times New Roman" w:cs="Times New Roman"/>
          <w:sz w:val="24"/>
          <w:szCs w:val="24"/>
        </w:rPr>
        <w:t xml:space="preserve">5. </w:t>
      </w:r>
      <w:r w:rsidR="000661ED">
        <w:rPr>
          <w:rFonts w:ascii="Times New Roman" w:hAnsi="Times New Roman" w:cs="Times New Roman"/>
          <w:sz w:val="24"/>
          <w:szCs w:val="24"/>
        </w:rPr>
        <w:t xml:space="preserve">Зоотехния и ветеринария, направленность  «4.2.5 </w:t>
      </w:r>
      <w:r w:rsidR="000661ED" w:rsidRPr="000661ED">
        <w:rPr>
          <w:rFonts w:ascii="Times New Roman" w:hAnsi="Times New Roman" w:cs="Times New Roman"/>
          <w:color w:val="040C28"/>
          <w:sz w:val="24"/>
          <w:szCs w:val="24"/>
        </w:rPr>
        <w:t>Разведение, селекция, генетика и биотехнология животных</w:t>
      </w:r>
      <w:r w:rsidR="000661ED">
        <w:rPr>
          <w:rFonts w:ascii="Times New Roman" w:hAnsi="Times New Roman" w:cs="Times New Roman"/>
          <w:color w:val="040C28"/>
          <w:sz w:val="24"/>
          <w:szCs w:val="24"/>
        </w:rPr>
        <w:t>»</w:t>
      </w:r>
    </w:p>
    <w:p w:rsidR="00CB6533" w:rsidRPr="00260886" w:rsidRDefault="00CB6533" w:rsidP="001E667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94D">
        <w:rPr>
          <w:rFonts w:ascii="Times New Roman" w:hAnsi="Times New Roman" w:cs="Times New Roman"/>
          <w:sz w:val="24"/>
          <w:szCs w:val="24"/>
        </w:rPr>
        <w:t>1.2. Основная образовательная программа реализуется в соответствии с федеральным</w:t>
      </w:r>
      <w:r w:rsidR="000661ED" w:rsidRPr="00EF194D">
        <w:rPr>
          <w:rFonts w:ascii="Times New Roman" w:hAnsi="Times New Roman" w:cs="Times New Roman"/>
          <w:sz w:val="24"/>
          <w:szCs w:val="24"/>
        </w:rPr>
        <w:t>и</w:t>
      </w:r>
      <w:r w:rsidRPr="00EF194D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  <w:r w:rsidR="000661ED" w:rsidRPr="00EF194D">
        <w:rPr>
          <w:rFonts w:ascii="Times New Roman" w:hAnsi="Times New Roman" w:cs="Times New Roman"/>
          <w:sz w:val="24"/>
          <w:szCs w:val="24"/>
        </w:rPr>
        <w:t>и</w:t>
      </w:r>
      <w:r w:rsidRPr="00EF194D">
        <w:rPr>
          <w:rFonts w:ascii="Times New Roman" w:hAnsi="Times New Roman" w:cs="Times New Roman"/>
          <w:sz w:val="24"/>
          <w:szCs w:val="24"/>
        </w:rPr>
        <w:t xml:space="preserve"> </w:t>
      </w:r>
      <w:r w:rsidR="000661ED" w:rsidRPr="00EF194D">
        <w:rPr>
          <w:rFonts w:ascii="Times New Roman" w:hAnsi="Times New Roman" w:cs="Times New Roman"/>
          <w:sz w:val="24"/>
          <w:szCs w:val="24"/>
        </w:rPr>
        <w:t>требованиями</w:t>
      </w:r>
      <w:r w:rsidRPr="00EF194D">
        <w:rPr>
          <w:rFonts w:ascii="Times New Roman" w:hAnsi="Times New Roman" w:cs="Times New Roman"/>
          <w:sz w:val="24"/>
          <w:szCs w:val="24"/>
        </w:rPr>
        <w:t xml:space="preserve">, утвержденным приказом 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Мин</w:t>
      </w:r>
      <w:r w:rsidR="00EF194D">
        <w:rPr>
          <w:rFonts w:ascii="Times New Roman" w:hAnsi="Times New Roman" w:cs="Times New Roman"/>
          <w:sz w:val="24"/>
          <w:szCs w:val="24"/>
          <w:lang w:eastAsia="ar-SA"/>
        </w:rPr>
        <w:t>истерства науки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 и высшего обр</w:t>
      </w:r>
      <w:r w:rsidR="00EF194D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зования Российской Федерации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 от 2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октября 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20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21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 г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ода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. № 9</w:t>
      </w:r>
      <w:r w:rsidR="00EF194D" w:rsidRPr="00EF194D">
        <w:rPr>
          <w:rFonts w:ascii="Times New Roman" w:hAnsi="Times New Roman" w:cs="Times New Roman"/>
          <w:sz w:val="24"/>
          <w:szCs w:val="24"/>
          <w:lang w:eastAsia="ar-SA"/>
        </w:rPr>
        <w:t>51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, с изменениями, внесенными прик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DD2B9C" w:rsidRPr="00EF194D">
        <w:rPr>
          <w:rFonts w:ascii="Times New Roman" w:hAnsi="Times New Roman" w:cs="Times New Roman"/>
          <w:sz w:val="24"/>
          <w:szCs w:val="24"/>
          <w:lang w:eastAsia="ar-SA"/>
        </w:rPr>
        <w:t xml:space="preserve">зами </w:t>
      </w:r>
    </w:p>
    <w:p w:rsidR="00CB6533" w:rsidRDefault="00CB6533" w:rsidP="001E6677">
      <w:pPr>
        <w:pStyle w:val="ConsPlusNonformat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Раздел. Материально-технические условия реализации образовательной программы:</w:t>
      </w:r>
    </w:p>
    <w:tbl>
      <w:tblPr>
        <w:tblStyle w:val="5191"/>
        <w:tblW w:w="0" w:type="auto"/>
        <w:tblLayout w:type="fixed"/>
        <w:tblLook w:val="04A0"/>
      </w:tblPr>
      <w:tblGrid>
        <w:gridCol w:w="534"/>
        <w:gridCol w:w="3371"/>
        <w:gridCol w:w="6835"/>
        <w:gridCol w:w="4615"/>
      </w:tblGrid>
      <w:tr w:rsidR="00CB6533" w:rsidRPr="00DB609C" w:rsidTr="00821A6C">
        <w:trPr>
          <w:trHeight w:val="304"/>
        </w:trPr>
        <w:tc>
          <w:tcPr>
            <w:tcW w:w="534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918D2">
              <w:rPr>
                <w:rFonts w:ascii="Times New Roman" w:hAnsi="Times New Roman"/>
                <w:sz w:val="20"/>
                <w:szCs w:val="24"/>
              </w:rPr>
              <w:t>№ п/п</w:t>
            </w:r>
          </w:p>
        </w:tc>
        <w:tc>
          <w:tcPr>
            <w:tcW w:w="3371" w:type="dxa"/>
            <w:vAlign w:val="center"/>
          </w:tcPr>
          <w:p w:rsidR="00CB6533" w:rsidRPr="00DB609C" w:rsidRDefault="00CB6533" w:rsidP="00821A6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</w:rPr>
              <w:t>учебных предметов, курсов, дисциплин (модулей), пра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тики, иных видов учебной деятел</w:t>
            </w:r>
            <w:r>
              <w:rPr>
                <w:rFonts w:ascii="Times New Roman" w:hAnsi="Times New Roman" w:cs="Times New Roman"/>
                <w:sz w:val="20"/>
              </w:rPr>
              <w:t>ь</w:t>
            </w:r>
            <w:r>
              <w:rPr>
                <w:rFonts w:ascii="Times New Roman" w:hAnsi="Times New Roman" w:cs="Times New Roman"/>
                <w:sz w:val="20"/>
              </w:rPr>
              <w:t>ности, предусмотренных учебным планом образовательной программы</w:t>
            </w:r>
          </w:p>
        </w:tc>
        <w:tc>
          <w:tcPr>
            <w:tcW w:w="6835" w:type="dxa"/>
            <w:vAlign w:val="center"/>
          </w:tcPr>
          <w:p w:rsidR="00CB6533" w:rsidRPr="00DB609C" w:rsidRDefault="00CB6533" w:rsidP="00821A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Наименование помещений для проведения всех видов учебной деятельн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сти, предусмотренной учебным планом, в том числе помещения для сам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стоятельной работы, с указанием перечня основного оборудования</w:t>
            </w:r>
            <w:r>
              <w:rPr>
                <w:rFonts w:ascii="Times New Roman" w:hAnsi="Times New Roman" w:cs="Times New Roman"/>
                <w:sz w:val="20"/>
              </w:rPr>
              <w:t>, учебно-наглядных пособий и используемого программного обеспечения</w:t>
            </w:r>
          </w:p>
        </w:tc>
        <w:tc>
          <w:tcPr>
            <w:tcW w:w="4615" w:type="dxa"/>
            <w:vAlign w:val="center"/>
          </w:tcPr>
          <w:p w:rsidR="00CB6533" w:rsidRPr="00DB609C" w:rsidRDefault="00CB6533" w:rsidP="00821A6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Адрес (местоположение) помещений для провед</w:t>
            </w:r>
            <w:r w:rsidRPr="00DB609C">
              <w:rPr>
                <w:rFonts w:ascii="Times New Roman" w:hAnsi="Times New Roman" w:cs="Times New Roman"/>
                <w:sz w:val="20"/>
              </w:rPr>
              <w:t>е</w:t>
            </w:r>
            <w:r w:rsidRPr="00DB609C">
              <w:rPr>
                <w:rFonts w:ascii="Times New Roman" w:hAnsi="Times New Roman" w:cs="Times New Roman"/>
                <w:sz w:val="20"/>
              </w:rPr>
              <w:t>ния всех видов учебной деятельности, предусмо</w:t>
            </w:r>
            <w:r w:rsidRPr="00DB609C">
              <w:rPr>
                <w:rFonts w:ascii="Times New Roman" w:hAnsi="Times New Roman" w:cs="Times New Roman"/>
                <w:sz w:val="20"/>
              </w:rPr>
              <w:t>т</w:t>
            </w:r>
            <w:r w:rsidRPr="00DB609C">
              <w:rPr>
                <w:rFonts w:ascii="Times New Roman" w:hAnsi="Times New Roman" w:cs="Times New Roman"/>
                <w:sz w:val="20"/>
              </w:rPr>
              <w:t>ренной учебным планом (в случае реализации о</w:t>
            </w:r>
            <w:r w:rsidRPr="00DB609C">
              <w:rPr>
                <w:rFonts w:ascii="Times New Roman" w:hAnsi="Times New Roman" w:cs="Times New Roman"/>
                <w:sz w:val="20"/>
              </w:rPr>
              <w:t>б</w:t>
            </w:r>
            <w:r w:rsidRPr="00DB609C">
              <w:rPr>
                <w:rFonts w:ascii="Times New Roman" w:hAnsi="Times New Roman" w:cs="Times New Roman"/>
                <w:sz w:val="20"/>
              </w:rPr>
              <w:t>разовательной программы в сетевой форме допо</w:t>
            </w:r>
            <w:r w:rsidRPr="00DB609C">
              <w:rPr>
                <w:rFonts w:ascii="Times New Roman" w:hAnsi="Times New Roman" w:cs="Times New Roman"/>
                <w:sz w:val="20"/>
              </w:rPr>
              <w:t>л</w:t>
            </w:r>
            <w:r w:rsidRPr="00DB609C">
              <w:rPr>
                <w:rFonts w:ascii="Times New Roman" w:hAnsi="Times New Roman" w:cs="Times New Roman"/>
                <w:sz w:val="20"/>
              </w:rPr>
              <w:t>нительно указывается наименование организации, с которой заключен договор)</w:t>
            </w:r>
          </w:p>
        </w:tc>
      </w:tr>
      <w:tr w:rsidR="00CB6533" w:rsidRPr="00B918D2" w:rsidTr="00821A6C">
        <w:trPr>
          <w:tblHeader/>
        </w:trPr>
        <w:tc>
          <w:tcPr>
            <w:tcW w:w="534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1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5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15" w:type="dxa"/>
          </w:tcPr>
          <w:p w:rsidR="00CB6533" w:rsidRPr="00B918D2" w:rsidRDefault="00CB6533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E3479" w:rsidRPr="00B918D2" w:rsidTr="00B24451">
        <w:trPr>
          <w:tblHeader/>
        </w:trPr>
        <w:tc>
          <w:tcPr>
            <w:tcW w:w="15355" w:type="dxa"/>
            <w:gridSpan w:val="4"/>
          </w:tcPr>
          <w:p w:rsidR="001E3479" w:rsidRPr="00B918D2" w:rsidRDefault="001E3479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</w:tr>
      <w:tr w:rsidR="00CB6533" w:rsidRPr="002F4D8F" w:rsidTr="00821A6C">
        <w:tc>
          <w:tcPr>
            <w:tcW w:w="534" w:type="dxa"/>
          </w:tcPr>
          <w:p w:rsidR="00CB6533" w:rsidRPr="00BC18B8" w:rsidRDefault="00CB6533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CB6533" w:rsidRPr="00AC6E26" w:rsidRDefault="001E3479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Научная (научно-исследовательская) деятельность в соответствии с темой диссертации на соискание ученой степени канд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и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дата наук</w:t>
            </w:r>
          </w:p>
        </w:tc>
        <w:tc>
          <w:tcPr>
            <w:tcW w:w="6835" w:type="dxa"/>
          </w:tcPr>
          <w:p w:rsidR="00CB6533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Научная (научно-исследовательская) деятельность в соответствии с темой диссертации на соискание ученой степени кандидата наук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проходит на базе профильных организаций согласно договоров.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Материально-техническое обеспечение </w:t>
            </w:r>
            <w:r>
              <w:rPr>
                <w:rFonts w:ascii="Times New Roman" w:hAnsi="Times New Roman"/>
                <w:sz w:val="20"/>
                <w:szCs w:val="20"/>
              </w:rPr>
              <w:t>научно-исследовательской деятел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ности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в профильной организации соответствует требованиям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провед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ния научных исследований</w:t>
            </w:r>
          </w:p>
        </w:tc>
        <w:tc>
          <w:tcPr>
            <w:tcW w:w="4615" w:type="dxa"/>
          </w:tcPr>
          <w:p w:rsidR="00CB6533" w:rsidRPr="001E3479" w:rsidRDefault="00504141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Профильная(ые) организация(ии)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Научная (научно-исследовательская) деятельность в соответствии с темой диссертации на соискание ученой степени канд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и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дата наук</w:t>
            </w:r>
          </w:p>
        </w:tc>
        <w:tc>
          <w:tcPr>
            <w:tcW w:w="6835" w:type="dxa"/>
          </w:tcPr>
          <w:p w:rsidR="0084557A" w:rsidRPr="0084557A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84557A" w:rsidRPr="0084557A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</w:p>
          <w:p w:rsidR="00504141" w:rsidRDefault="0084557A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6D69B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AC6E26" w:rsidRDefault="00504141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Подготовка диссертации к защите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1E3479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 xml:space="preserve">Апробация научных результатов </w:t>
            </w:r>
            <w:r w:rsidRPr="001E3479">
              <w:rPr>
                <w:rFonts w:ascii="Times New Roman" w:hAnsi="Times New Roman"/>
                <w:sz w:val="20"/>
                <w:szCs w:val="20"/>
              </w:rPr>
              <w:lastRenderedPageBreak/>
              <w:t>диссертации, участие с докладами по тематике научной (научно-исследовательской) деятельности на российских и (или) международных конференциях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lastRenderedPageBreak/>
              <w:t>Апробация научных результатов диссертации, участие с докладами по тем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а</w:t>
            </w:r>
            <w:r w:rsidRPr="001E3479">
              <w:rPr>
                <w:rFonts w:ascii="Times New Roman" w:hAnsi="Times New Roman"/>
                <w:sz w:val="20"/>
                <w:szCs w:val="20"/>
              </w:rPr>
              <w:lastRenderedPageBreak/>
              <w:t>тике научной (научно-исследовательской) деятельности на российских и (или) международных конференциях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проходит на базе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базовой 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профил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ных организаций</w:t>
            </w:r>
          </w:p>
        </w:tc>
        <w:tc>
          <w:tcPr>
            <w:tcW w:w="4615" w:type="dxa"/>
          </w:tcPr>
          <w:p w:rsidR="00504141" w:rsidRPr="001E3479" w:rsidRDefault="00504141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Профильная(ые) организация(ии)</w:t>
            </w:r>
          </w:p>
        </w:tc>
      </w:tr>
      <w:tr w:rsidR="00504141" w:rsidRPr="002F4D8F" w:rsidTr="00972103">
        <w:tc>
          <w:tcPr>
            <w:tcW w:w="15355" w:type="dxa"/>
            <w:gridSpan w:val="4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публикаций и(или) заявок на патенты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Подготовка публикаций основных результатов научной (научно-исследовательской) деятельности в рецензируемых научных изданиях, определенных в соответствии с р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е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комендациями ВАК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1E3479" w:rsidRDefault="00504141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Подготовка заявок на патенты, на изобретения, на селекционные до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с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тижения, баз данных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№333. Посадочных мест 12. Учебная аудитория для проведения учебных занятий Специализированная мебель – учебная доска, учебная 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1E3479" w:rsidRDefault="00504141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04141" w:rsidRPr="002F4D8F" w:rsidTr="004F55F5">
        <w:tc>
          <w:tcPr>
            <w:tcW w:w="15355" w:type="dxa"/>
            <w:gridSpan w:val="4"/>
          </w:tcPr>
          <w:p w:rsidR="00504141" w:rsidRPr="00BC18B8" w:rsidRDefault="00504141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1E34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Промежуточная аттестация по эт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а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пам выполнения научного исслед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о</w:t>
            </w:r>
            <w:r w:rsidRPr="001E3479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6835" w:type="dxa"/>
          </w:tcPr>
          <w:p w:rsidR="00504141" w:rsidRPr="00805F97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занятий лекционного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специализированное лицензионное и свободно распр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страняемое программное обеспечение, предусмотренное в рабочей програ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ме дисциплины</w:t>
            </w:r>
          </w:p>
        </w:tc>
        <w:tc>
          <w:tcPr>
            <w:tcW w:w="4615" w:type="dxa"/>
          </w:tcPr>
          <w:p w:rsidR="00504141" w:rsidRPr="00805F97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04141" w:rsidRPr="002F4D8F" w:rsidTr="00865C97">
        <w:tc>
          <w:tcPr>
            <w:tcW w:w="15355" w:type="dxa"/>
            <w:gridSpan w:val="4"/>
          </w:tcPr>
          <w:p w:rsidR="00504141" w:rsidRPr="00BC18B8" w:rsidRDefault="00504141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t>Дисциплины</w:t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История и философия науки</w:t>
            </w:r>
          </w:p>
        </w:tc>
        <w:tc>
          <w:tcPr>
            <w:tcW w:w="6835" w:type="dxa"/>
          </w:tcPr>
          <w:p w:rsidR="004C6E35" w:rsidRDefault="00504141" w:rsidP="004C6E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125. Посадочных мест 36.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="00BA6B36" w:rsidRPr="00BA6B36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</w:t>
            </w:r>
            <w:r w:rsidR="00BA6B36" w:rsidRPr="00BA6B36">
              <w:rPr>
                <w:rFonts w:ascii="Times New Roman" w:hAnsi="Times New Roman"/>
                <w:sz w:val="20"/>
                <w:szCs w:val="20"/>
              </w:rPr>
              <w:t>е</w:t>
            </w:r>
            <w:r w:rsidR="00BA6B36" w:rsidRPr="00BA6B36">
              <w:rPr>
                <w:rFonts w:ascii="Times New Roman" w:hAnsi="Times New Roman"/>
                <w:sz w:val="20"/>
                <w:szCs w:val="20"/>
              </w:rPr>
              <w:t>монстрационного оборудования и учебно-наглядных пособий - компьютер, мультимедиа-проектор, акустическая си</w:t>
            </w:r>
            <w:r w:rsidR="00BA6B36" w:rsidRPr="00BA6B36">
              <w:rPr>
                <w:rFonts w:ascii="Times New Roman" w:hAnsi="Times New Roman"/>
                <w:sz w:val="20"/>
                <w:szCs w:val="20"/>
              </w:rPr>
              <w:t>с</w:t>
            </w:r>
            <w:r w:rsidR="00BA6B36" w:rsidRPr="00BA6B3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тема, проекционный экран. </w:t>
            </w:r>
          </w:p>
          <w:p w:rsidR="004C6E35" w:rsidRDefault="004C6E35" w:rsidP="004C6E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E35">
              <w:rPr>
                <w:rFonts w:ascii="Times New Roman" w:hAnsi="Times New Roman"/>
                <w:sz w:val="20"/>
                <w:szCs w:val="20"/>
              </w:rPr>
              <w:t>Приспособленность для лиц с ОВЗ: стол рабочий для инвалидов-колясочников.</w:t>
            </w:r>
          </w:p>
          <w:p w:rsidR="00504141" w:rsidRDefault="00BA6B36" w:rsidP="004C6E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6B36">
              <w:rPr>
                <w:rFonts w:ascii="Times New Roman" w:hAnsi="Times New Roman"/>
                <w:sz w:val="20"/>
                <w:szCs w:val="20"/>
              </w:rPr>
              <w:t>Пр</w:t>
            </w:r>
            <w:r w:rsidRPr="00BA6B36">
              <w:rPr>
                <w:rFonts w:ascii="Times New Roman" w:hAnsi="Times New Roman"/>
                <w:sz w:val="20"/>
                <w:szCs w:val="20"/>
              </w:rPr>
              <w:t>о</w:t>
            </w:r>
            <w:r w:rsidRPr="00BA6B36">
              <w:rPr>
                <w:rFonts w:ascii="Times New Roman" w:hAnsi="Times New Roman"/>
                <w:sz w:val="20"/>
                <w:szCs w:val="20"/>
              </w:rPr>
              <w:t>граммное обеспечение: Microsoft Windows, Microsoft Office.</w:t>
            </w:r>
          </w:p>
        </w:tc>
        <w:tc>
          <w:tcPr>
            <w:tcW w:w="4615" w:type="dxa"/>
          </w:tcPr>
          <w:p w:rsidR="00504141" w:rsidRPr="0006149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История и философия науки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240. Посадочных мест 120.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Учебная аудитория для проведения занятий лекционного типа, групповых и индивидуальных консультаций, текущего контроля и промежуточной атт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стации.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06149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AC6E26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313. Посадочных мест 35.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стации. 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Dialog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-25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й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б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о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жения – 1 шт., таблица структура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вопросительных предложений – 1 шт.</w:t>
            </w:r>
          </w:p>
          <w:p w:rsidR="00504141" w:rsidRPr="00805F97" w:rsidRDefault="0084557A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06149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835" w:type="dxa"/>
          </w:tcPr>
          <w:p w:rsidR="00504141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321. Посадочных мест 38.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учебно-наглядных пособий - компьютер, мультимедиа-проектор, акустич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ская система, проекционный экран, Компьютеры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- 12 шт.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Кондиционер – 2 шт., учебные пособия, стенды.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061491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4A4312">
        <w:tc>
          <w:tcPr>
            <w:tcW w:w="534" w:type="dxa"/>
          </w:tcPr>
          <w:p w:rsidR="0026241E" w:rsidRPr="00BC18B8" w:rsidRDefault="0026241E" w:rsidP="004A4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1E3479" w:rsidRDefault="0026241E" w:rsidP="004A431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Педагогика и психология высшей школы</w:t>
            </w:r>
          </w:p>
        </w:tc>
        <w:tc>
          <w:tcPr>
            <w:tcW w:w="6835" w:type="dxa"/>
          </w:tcPr>
          <w:p w:rsidR="0026241E" w:rsidRPr="00805F97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4A4312">
        <w:tc>
          <w:tcPr>
            <w:tcW w:w="534" w:type="dxa"/>
          </w:tcPr>
          <w:p w:rsidR="0026241E" w:rsidRPr="00BC18B8" w:rsidRDefault="0026241E" w:rsidP="004A4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1E3479" w:rsidRDefault="0026241E" w:rsidP="004A431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Педагогика и психология высшей школы</w:t>
            </w:r>
          </w:p>
        </w:tc>
        <w:tc>
          <w:tcPr>
            <w:tcW w:w="6835" w:type="dxa"/>
          </w:tcPr>
          <w:p w:rsidR="0026241E" w:rsidRPr="00805F97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№214. Посадочных мест 34.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Специализированная мебель – учебная доска, учебная мебель.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AC6E26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Разведение, селекция, генетика и биотехнология животных</w:t>
            </w:r>
          </w:p>
        </w:tc>
        <w:tc>
          <w:tcPr>
            <w:tcW w:w="6835" w:type="dxa"/>
          </w:tcPr>
          <w:p w:rsidR="0084557A" w:rsidRPr="00BA6B36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№332. Посадочных мест 24. Учебная аудитория для проведения занятий лекционного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ческая основа» и др. </w:t>
            </w:r>
          </w:p>
          <w:p w:rsidR="00504141" w:rsidRPr="00805F97" w:rsidRDefault="0084557A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504141" w:rsidRPr="00805F97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504141" w:rsidRPr="002F4D8F" w:rsidTr="00821A6C">
        <w:tc>
          <w:tcPr>
            <w:tcW w:w="534" w:type="dxa"/>
          </w:tcPr>
          <w:p w:rsidR="00504141" w:rsidRPr="00BC18B8" w:rsidRDefault="00504141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504141" w:rsidRPr="001E3479" w:rsidRDefault="00504141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3479">
              <w:rPr>
                <w:rFonts w:ascii="Times New Roman" w:hAnsi="Times New Roman"/>
                <w:sz w:val="20"/>
                <w:szCs w:val="20"/>
              </w:rPr>
              <w:t>Разведение, селекция, генетика и биотехнология животных</w:t>
            </w:r>
          </w:p>
        </w:tc>
        <w:tc>
          <w:tcPr>
            <w:tcW w:w="6835" w:type="dxa"/>
          </w:tcPr>
          <w:p w:rsidR="00504141" w:rsidRPr="00805F97" w:rsidRDefault="00504141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№333. Посадочных мест 12 Учебная аудитория для проведения занятий семинарского типа, групповых и индивидуальных консультаций,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>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57A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="0084557A"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  <w:r w:rsidRPr="0084557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15" w:type="dxa"/>
          </w:tcPr>
          <w:p w:rsidR="00504141" w:rsidRPr="00805F97" w:rsidRDefault="00504141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1E3479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 в научной работе асп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рантов</w:t>
            </w:r>
          </w:p>
        </w:tc>
        <w:tc>
          <w:tcPr>
            <w:tcW w:w="6835" w:type="dxa"/>
          </w:tcPr>
          <w:p w:rsidR="0026241E" w:rsidRPr="00805F97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1E3479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 в научной работе асп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рантов</w:t>
            </w:r>
          </w:p>
        </w:tc>
        <w:tc>
          <w:tcPr>
            <w:tcW w:w="6835" w:type="dxa"/>
          </w:tcPr>
          <w:p w:rsidR="0026241E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№214. Посадочных мест 34.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Специализированная мебель – учебная доска, учебная мебель.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Менеджмент в научной работе а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пирантов</w:t>
            </w:r>
          </w:p>
        </w:tc>
        <w:tc>
          <w:tcPr>
            <w:tcW w:w="6835" w:type="dxa"/>
          </w:tcPr>
          <w:p w:rsidR="0026241E" w:rsidRPr="00805F97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Менеджмент в научной работе а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пирантов</w:t>
            </w:r>
          </w:p>
        </w:tc>
        <w:tc>
          <w:tcPr>
            <w:tcW w:w="6835" w:type="dxa"/>
          </w:tcPr>
          <w:p w:rsidR="0026241E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№214. Посадочных мест 34. Учебная аудитория для проведения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>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Специализированная мебель – учебная доска, учебная мебель.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4A43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247E4E">
        <w:tc>
          <w:tcPr>
            <w:tcW w:w="15355" w:type="dxa"/>
            <w:gridSpan w:val="4"/>
          </w:tcPr>
          <w:p w:rsidR="0026241E" w:rsidRPr="00BC18B8" w:rsidRDefault="0026241E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lastRenderedPageBreak/>
              <w:t>Практика</w:t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Педагогическая практика</w:t>
            </w:r>
          </w:p>
        </w:tc>
        <w:tc>
          <w:tcPr>
            <w:tcW w:w="6835" w:type="dxa"/>
          </w:tcPr>
          <w:p w:rsidR="0026241E" w:rsidRPr="00805F97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B0F87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Педагогическая практика</w:t>
            </w:r>
          </w:p>
        </w:tc>
        <w:tc>
          <w:tcPr>
            <w:tcW w:w="6835" w:type="dxa"/>
          </w:tcPr>
          <w:p w:rsidR="0026241E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№214. Посадочных мест 34.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Специализированная мебель – учебная доска, учебная мебель.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33CB">
        <w:tc>
          <w:tcPr>
            <w:tcW w:w="15355" w:type="dxa"/>
            <w:gridSpan w:val="4"/>
          </w:tcPr>
          <w:p w:rsidR="0026241E" w:rsidRPr="00BC18B8" w:rsidRDefault="0026241E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t>Промежуточная аттестация по дисциплинам (модулям) и практике</w:t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Кандидатский экзамен по истории и философии науки</w:t>
            </w:r>
          </w:p>
        </w:tc>
        <w:tc>
          <w:tcPr>
            <w:tcW w:w="6835" w:type="dxa"/>
          </w:tcPr>
          <w:p w:rsidR="0026241E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240. Посадочных мест 120.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Учебная аудитория для проведения занятий лекционного типа, групповых и индивидуальных консультаций, текущего контроля и промежуточной атт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стации.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Кандидатский экзамен по иностра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н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ному языку</w:t>
            </w:r>
          </w:p>
        </w:tc>
        <w:tc>
          <w:tcPr>
            <w:tcW w:w="6835" w:type="dxa"/>
          </w:tcPr>
          <w:p w:rsidR="0026241E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Помещение № 313. Посадочных мест 35.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стации. 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Dialog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-25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й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б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о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жения – 1 шт., таблица структура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вопросительных предложений – 1 шт.</w:t>
            </w:r>
          </w:p>
          <w:p w:rsidR="0026241E" w:rsidRPr="00805F97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Кандидатский экзамен по дисци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п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лине отрасли науки и научной сп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е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циальности в соответствии с темой диссертации</w:t>
            </w:r>
          </w:p>
        </w:tc>
        <w:tc>
          <w:tcPr>
            <w:tcW w:w="6835" w:type="dxa"/>
          </w:tcPr>
          <w:p w:rsidR="0026241E" w:rsidRPr="00805F97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№333. Посадочных мест 12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805F97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Тутаевское шоссе, д. 58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6241E" w:rsidRPr="002F4D8F" w:rsidTr="00821A6C">
        <w:tc>
          <w:tcPr>
            <w:tcW w:w="534" w:type="dxa"/>
          </w:tcPr>
          <w:p w:rsidR="0026241E" w:rsidRPr="00BC18B8" w:rsidRDefault="0026241E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26241E" w:rsidRPr="00AC6E26" w:rsidRDefault="0026241E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Педагогика и психология высшей школы</w:t>
            </w:r>
          </w:p>
        </w:tc>
        <w:tc>
          <w:tcPr>
            <w:tcW w:w="6835" w:type="dxa"/>
          </w:tcPr>
          <w:p w:rsidR="0026241E" w:rsidRPr="00805F97" w:rsidRDefault="0026241E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26241E" w:rsidRPr="00061491" w:rsidRDefault="0026241E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1E3479" w:rsidRDefault="004C6E35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 в научной работе асп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рантов</w:t>
            </w:r>
          </w:p>
        </w:tc>
        <w:tc>
          <w:tcPr>
            <w:tcW w:w="6835" w:type="dxa"/>
          </w:tcPr>
          <w:p w:rsidR="004C6E35" w:rsidRDefault="004C6E35" w:rsidP="00723F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№214. Посадочных мест 34. Учебная аудитория для проведения занятий семинарского типа, групповых и индивидуальных консультаций, текущего контроля и промежуточной аттестации.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Специализированная мебель – учебная доска, учебная мебель.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4C6E35" w:rsidRPr="00061491" w:rsidRDefault="004C6E35" w:rsidP="00723FA9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AC6E26" w:rsidRDefault="004C6E35" w:rsidP="001E5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 xml:space="preserve">Защита отчета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педагогической практике </w:t>
            </w:r>
          </w:p>
        </w:tc>
        <w:tc>
          <w:tcPr>
            <w:tcW w:w="6835" w:type="dxa"/>
          </w:tcPr>
          <w:p w:rsidR="004C6E35" w:rsidRPr="00805F97" w:rsidRDefault="004C6E35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е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805F9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4C6E35" w:rsidRPr="00061491" w:rsidRDefault="004C6E35" w:rsidP="00E536D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5F97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</w:t>
            </w:r>
            <w:r w:rsidRPr="00805F97">
              <w:rPr>
                <w:rFonts w:ascii="Times New Roman" w:hAnsi="Times New Roman"/>
                <w:sz w:val="20"/>
                <w:szCs w:val="20"/>
              </w:rPr>
              <w:br/>
              <w:t xml:space="preserve"> г. Ярославль,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Е. Колесовой, 70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</w:tr>
      <w:tr w:rsidR="004C6E35" w:rsidRPr="002F4D8F" w:rsidTr="00EA2998">
        <w:tc>
          <w:tcPr>
            <w:tcW w:w="15355" w:type="dxa"/>
            <w:gridSpan w:val="4"/>
          </w:tcPr>
          <w:p w:rsidR="004C6E35" w:rsidRPr="00BC18B8" w:rsidRDefault="004C6E35" w:rsidP="00BC18B8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B8"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AC6E26" w:rsidRDefault="004C6E35" w:rsidP="00AB0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0F87">
              <w:rPr>
                <w:rFonts w:ascii="Times New Roman" w:hAnsi="Times New Roman"/>
                <w:sz w:val="20"/>
                <w:szCs w:val="20"/>
              </w:rPr>
              <w:t>Оценка диссертации на предмет ее соответствия критериям, устано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в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ленным в соответствии с Федерал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ь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ным законом "О науке и государс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т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венной научно-технической полит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и</w:t>
            </w:r>
            <w:r w:rsidRPr="00AB0F87">
              <w:rPr>
                <w:rFonts w:ascii="Times New Roman" w:hAnsi="Times New Roman"/>
                <w:sz w:val="20"/>
                <w:szCs w:val="20"/>
              </w:rPr>
              <w:t>ке"</w:t>
            </w:r>
          </w:p>
        </w:tc>
        <w:tc>
          <w:tcPr>
            <w:tcW w:w="6835" w:type="dxa"/>
          </w:tcPr>
          <w:p w:rsidR="004C6E35" w:rsidRDefault="004C6E35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4C6E35" w:rsidRPr="006D69B1" w:rsidRDefault="004C6E35" w:rsidP="00E536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4C6E35" w:rsidRDefault="004C6E35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328. Помещение для хранения и профилактического обсл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живания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4C6E35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               </w:t>
            </w:r>
          </w:p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ул. Е. Колесовой, 70</w:t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4C6E35" w:rsidRDefault="004C6E35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№236. Помещение для хранения и профилактического обслуж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4C6E35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</w:p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г. Ярославль, Тутаевское шоссе, д. 58</w:t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4C6E35" w:rsidRDefault="004C6E35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№312. Помещение для хранения и профилактического обслуж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вания оборудования.  Специализированная мебель; стеллажи для хранения учебного оборудования;  компьютер с лицензионным программным обесп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чением, выходом в Интернет и локальную сеть, доступом к информацио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ресурсам, электронной информационно-образовательной среде акад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4C6E35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 </w:t>
            </w:r>
          </w:p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Тутаевское шоссе, д. 58</w:t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4C6E35" w:rsidRDefault="004C6E35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№210. Помещение для хранения и профилактического обслуж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н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4C6E35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 </w:t>
            </w:r>
          </w:p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ул. Е. Колесовой, 70</w:t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4C6E35" w:rsidRDefault="004C6E35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318. Посадочных мест 12. Помещение для самостоятельной работы обучающихся. Специализированная мебель –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>кальную сеть, доступом к информационным ресурсам, электронной инфо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системам, копир-принтер – 1 шт. Кондиционер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1С:Бухгалтерия, специализированное лицензионное и свободно распростр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а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няемое программное обеспечение, предусмотренное </w:t>
            </w:r>
            <w:r>
              <w:rPr>
                <w:rFonts w:ascii="Times New Roman" w:hAnsi="Times New Roman"/>
                <w:sz w:val="20"/>
                <w:szCs w:val="20"/>
              </w:rPr>
              <w:t>в рабочей программе дисциплины.</w:t>
            </w:r>
          </w:p>
        </w:tc>
        <w:tc>
          <w:tcPr>
            <w:tcW w:w="4615" w:type="dxa"/>
          </w:tcPr>
          <w:p w:rsidR="004C6E35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         </w:t>
            </w:r>
          </w:p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Тутаевское шоссе, д. 58</w:t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4C6E35" w:rsidRDefault="004C6E35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341. Посадочных мест 6. для самостоятельной работы об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у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чающихся. Специализированная мебель –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6 шт. с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системам, копир-принтер – 1 шт., кондиционер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2007.,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4C6E35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        </w:t>
            </w:r>
          </w:p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г. Ярославль, Тутаевское шоссе, д. 58</w:t>
            </w:r>
          </w:p>
        </w:tc>
      </w:tr>
      <w:tr w:rsidR="004C6E35" w:rsidRPr="002F4D8F" w:rsidTr="00821A6C">
        <w:tc>
          <w:tcPr>
            <w:tcW w:w="534" w:type="dxa"/>
          </w:tcPr>
          <w:p w:rsidR="004C6E35" w:rsidRPr="00BC18B8" w:rsidRDefault="004C6E35" w:rsidP="00BC18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4C6E35" w:rsidRDefault="004C6E35" w:rsidP="008455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Помещение № 109. Посадочных мест 12. Помещение для самостоятельной работы обучающихся. Специализированная мебель – учебная мебель.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и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р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система. Кондиционер – 1 шт.</w:t>
            </w:r>
            <w:r w:rsidRPr="00AC6E26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е</w:t>
            </w:r>
            <w:r w:rsidRPr="00AC6E26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4C6E35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              </w:t>
            </w:r>
          </w:p>
          <w:p w:rsidR="004C6E35" w:rsidRPr="00AC6E26" w:rsidRDefault="004C6E35" w:rsidP="001E66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6E26">
              <w:rPr>
                <w:rFonts w:ascii="Times New Roman" w:hAnsi="Times New Roman"/>
                <w:sz w:val="20"/>
                <w:szCs w:val="20"/>
              </w:rPr>
              <w:t>г. Ярославль, ул. Е. Колесовой, 70</w:t>
            </w:r>
          </w:p>
        </w:tc>
      </w:tr>
    </w:tbl>
    <w:p w:rsidR="00CB6533" w:rsidRPr="00B95586" w:rsidRDefault="00CB6533" w:rsidP="001E6677">
      <w:pPr>
        <w:pStyle w:val="ConsPlusNonformat"/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B6533" w:rsidRPr="00B95586" w:rsidSect="001E6677">
      <w:endnotePr>
        <w:numFmt w:val="decimal"/>
      </w:endnotePr>
      <w:pgSz w:w="16840" w:h="11907" w:orient="landscape" w:code="9"/>
      <w:pgMar w:top="1134" w:right="567" w:bottom="1134" w:left="1134" w:header="397" w:footer="397" w:gutter="0"/>
      <w:cols w:space="709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D3A" w:rsidRDefault="00474D3A" w:rsidP="00BD6012">
      <w:pPr>
        <w:spacing w:after="0" w:line="240" w:lineRule="auto"/>
      </w:pPr>
      <w:r>
        <w:separator/>
      </w:r>
    </w:p>
  </w:endnote>
  <w:endnote w:type="continuationSeparator" w:id="1">
    <w:p w:rsidR="00474D3A" w:rsidRDefault="00474D3A" w:rsidP="00BD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D3A" w:rsidRDefault="00474D3A" w:rsidP="00BD6012">
      <w:pPr>
        <w:spacing w:after="0" w:line="240" w:lineRule="auto"/>
      </w:pPr>
      <w:r>
        <w:separator/>
      </w:r>
    </w:p>
  </w:footnote>
  <w:footnote w:type="continuationSeparator" w:id="1">
    <w:p w:rsidR="00474D3A" w:rsidRDefault="00474D3A" w:rsidP="00BD6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45071"/>
    <w:multiLevelType w:val="hybridMultilevel"/>
    <w:tmpl w:val="8C8E9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433E7"/>
    <w:rsid w:val="00003044"/>
    <w:rsid w:val="0003127E"/>
    <w:rsid w:val="00043DC5"/>
    <w:rsid w:val="000449D0"/>
    <w:rsid w:val="000661ED"/>
    <w:rsid w:val="00082A2E"/>
    <w:rsid w:val="000C0DE6"/>
    <w:rsid w:val="000F6966"/>
    <w:rsid w:val="00111C99"/>
    <w:rsid w:val="001449FA"/>
    <w:rsid w:val="0015187A"/>
    <w:rsid w:val="001751C8"/>
    <w:rsid w:val="0017640E"/>
    <w:rsid w:val="0019121F"/>
    <w:rsid w:val="001A7E06"/>
    <w:rsid w:val="001D00C8"/>
    <w:rsid w:val="001E3479"/>
    <w:rsid w:val="001E57E9"/>
    <w:rsid w:val="001E6677"/>
    <w:rsid w:val="001F1391"/>
    <w:rsid w:val="0023072E"/>
    <w:rsid w:val="00231040"/>
    <w:rsid w:val="0024656C"/>
    <w:rsid w:val="0026241E"/>
    <w:rsid w:val="00276C56"/>
    <w:rsid w:val="002B5C3B"/>
    <w:rsid w:val="002D3433"/>
    <w:rsid w:val="00341ADD"/>
    <w:rsid w:val="003975F8"/>
    <w:rsid w:val="003B647C"/>
    <w:rsid w:val="003C6591"/>
    <w:rsid w:val="003F3494"/>
    <w:rsid w:val="00430995"/>
    <w:rsid w:val="0046234F"/>
    <w:rsid w:val="00466CA0"/>
    <w:rsid w:val="00474D3A"/>
    <w:rsid w:val="00490AAC"/>
    <w:rsid w:val="00495405"/>
    <w:rsid w:val="004B24C3"/>
    <w:rsid w:val="004C6145"/>
    <w:rsid w:val="004C6E35"/>
    <w:rsid w:val="00504141"/>
    <w:rsid w:val="00551921"/>
    <w:rsid w:val="00580BE0"/>
    <w:rsid w:val="00587879"/>
    <w:rsid w:val="0059580B"/>
    <w:rsid w:val="005B3D26"/>
    <w:rsid w:val="005C0850"/>
    <w:rsid w:val="005E225E"/>
    <w:rsid w:val="005E483C"/>
    <w:rsid w:val="005F0FA6"/>
    <w:rsid w:val="00603B9A"/>
    <w:rsid w:val="0063079F"/>
    <w:rsid w:val="00667B68"/>
    <w:rsid w:val="00677BBD"/>
    <w:rsid w:val="00677FAC"/>
    <w:rsid w:val="006852DB"/>
    <w:rsid w:val="006C0746"/>
    <w:rsid w:val="006D2F52"/>
    <w:rsid w:val="007433E7"/>
    <w:rsid w:val="007B18F6"/>
    <w:rsid w:val="007C25AD"/>
    <w:rsid w:val="007D047E"/>
    <w:rsid w:val="007D473D"/>
    <w:rsid w:val="007E61BC"/>
    <w:rsid w:val="00807144"/>
    <w:rsid w:val="00820669"/>
    <w:rsid w:val="00821A6C"/>
    <w:rsid w:val="008434F4"/>
    <w:rsid w:val="0084557A"/>
    <w:rsid w:val="008D23C3"/>
    <w:rsid w:val="00924A8E"/>
    <w:rsid w:val="009253E2"/>
    <w:rsid w:val="00955C8B"/>
    <w:rsid w:val="009733B4"/>
    <w:rsid w:val="0098255E"/>
    <w:rsid w:val="009E7BAC"/>
    <w:rsid w:val="009F04CE"/>
    <w:rsid w:val="00A431D3"/>
    <w:rsid w:val="00A43D3A"/>
    <w:rsid w:val="00A755BD"/>
    <w:rsid w:val="00A854CA"/>
    <w:rsid w:val="00A95F7C"/>
    <w:rsid w:val="00AB0F87"/>
    <w:rsid w:val="00AC5E1F"/>
    <w:rsid w:val="00AC6E26"/>
    <w:rsid w:val="00AE4CED"/>
    <w:rsid w:val="00AF1F0C"/>
    <w:rsid w:val="00AF5AC2"/>
    <w:rsid w:val="00B11C46"/>
    <w:rsid w:val="00B3788C"/>
    <w:rsid w:val="00B42110"/>
    <w:rsid w:val="00B66E21"/>
    <w:rsid w:val="00B97E9F"/>
    <w:rsid w:val="00BA4D78"/>
    <w:rsid w:val="00BA6B36"/>
    <w:rsid w:val="00BB201E"/>
    <w:rsid w:val="00BB7E03"/>
    <w:rsid w:val="00BC18B8"/>
    <w:rsid w:val="00BD4D8A"/>
    <w:rsid w:val="00BD6012"/>
    <w:rsid w:val="00BD6C7C"/>
    <w:rsid w:val="00C37CF9"/>
    <w:rsid w:val="00C40506"/>
    <w:rsid w:val="00C46FF9"/>
    <w:rsid w:val="00C93A1D"/>
    <w:rsid w:val="00C967C0"/>
    <w:rsid w:val="00C96ABC"/>
    <w:rsid w:val="00CB6533"/>
    <w:rsid w:val="00CF3EB9"/>
    <w:rsid w:val="00D322FC"/>
    <w:rsid w:val="00D425D7"/>
    <w:rsid w:val="00D43FFA"/>
    <w:rsid w:val="00D72098"/>
    <w:rsid w:val="00DB0C86"/>
    <w:rsid w:val="00DD2B9C"/>
    <w:rsid w:val="00DD5A7F"/>
    <w:rsid w:val="00E0324A"/>
    <w:rsid w:val="00E5229D"/>
    <w:rsid w:val="00E62948"/>
    <w:rsid w:val="00E66EA2"/>
    <w:rsid w:val="00E82AA3"/>
    <w:rsid w:val="00E94C2F"/>
    <w:rsid w:val="00EB383F"/>
    <w:rsid w:val="00EF0494"/>
    <w:rsid w:val="00EF194D"/>
    <w:rsid w:val="00F3005E"/>
    <w:rsid w:val="00F53A0C"/>
    <w:rsid w:val="00F57499"/>
    <w:rsid w:val="00F87D70"/>
    <w:rsid w:val="00FA5307"/>
    <w:rsid w:val="00FD6681"/>
    <w:rsid w:val="00FF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60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BD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012"/>
    <w:pPr>
      <w:ind w:left="720"/>
      <w:contextualSpacing/>
    </w:pPr>
  </w:style>
  <w:style w:type="paragraph" w:customStyle="1" w:styleId="ConsPlusNormal">
    <w:name w:val="ConsPlusNormal"/>
    <w:rsid w:val="00CB65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51">
    <w:name w:val="Сетка таблицы51"/>
    <w:basedOn w:val="a1"/>
    <w:uiPriority w:val="59"/>
    <w:rsid w:val="00CB65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CB6533"/>
    <w:pPr>
      <w:widowControl w:val="0"/>
      <w:autoSpaceDE w:val="0"/>
      <w:autoSpaceDN w:val="0"/>
      <w:adjustRightInd w:val="0"/>
      <w:spacing w:after="0" w:line="361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5191">
    <w:name w:val="Сетка таблицы5191"/>
    <w:basedOn w:val="a1"/>
    <w:uiPriority w:val="59"/>
    <w:rsid w:val="00CB65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1D8E-63ED-4242-B11F-C04D9D41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10</Pages>
  <Words>4371</Words>
  <Characters>24921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bushkareva</cp:lastModifiedBy>
  <cp:revision>20</cp:revision>
  <dcterms:created xsi:type="dcterms:W3CDTF">2021-01-18T08:48:00Z</dcterms:created>
  <dcterms:modified xsi:type="dcterms:W3CDTF">2025-08-12T12:54:00Z</dcterms:modified>
</cp:coreProperties>
</file>