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22" w:rsidRDefault="00FC1006" w:rsidP="009A0E25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D96822">
        <w:rPr>
          <w:rStyle w:val="blk"/>
          <w:b/>
          <w:bCs/>
          <w:color w:val="000000"/>
          <w:kern w:val="36"/>
          <w:sz w:val="28"/>
          <w:szCs w:val="28"/>
        </w:rPr>
        <w:t xml:space="preserve">профессиональной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>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</w:t>
      </w:r>
    </w:p>
    <w:p w:rsidR="00D96822" w:rsidRDefault="00FE4F7A" w:rsidP="009A0E25">
      <w:pPr>
        <w:jc w:val="center"/>
        <w:rPr>
          <w:rStyle w:val="blk"/>
          <w:b/>
          <w:color w:val="000000"/>
          <w:sz w:val="28"/>
          <w:szCs w:val="28"/>
        </w:rPr>
      </w:pPr>
      <w:r w:rsidRPr="00FE4F7A">
        <w:rPr>
          <w:rStyle w:val="blk"/>
          <w:b/>
          <w:color w:val="000000"/>
          <w:sz w:val="28"/>
          <w:szCs w:val="28"/>
        </w:rPr>
        <w:t>профессиональной переподготовки</w:t>
      </w:r>
    </w:p>
    <w:p w:rsidR="009A0E25" w:rsidRPr="009A0E25" w:rsidRDefault="00247D93" w:rsidP="009A0E25">
      <w:pPr>
        <w:jc w:val="center"/>
        <w:rPr>
          <w:b/>
          <w:sz w:val="28"/>
          <w:szCs w:val="28"/>
        </w:rPr>
      </w:pPr>
      <w:r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9A0E25" w:rsidRPr="009A0E25">
        <w:rPr>
          <w:b/>
          <w:sz w:val="28"/>
          <w:szCs w:val="28"/>
        </w:rPr>
        <w:t xml:space="preserve">Диагностика, профилактика, лечение болезней сельскохозяйственных </w:t>
      </w:r>
    </w:p>
    <w:p w:rsidR="00FC1006" w:rsidRPr="00C84551" w:rsidRDefault="009A0E25" w:rsidP="009A0E25">
      <w:pPr>
        <w:jc w:val="center"/>
        <w:rPr>
          <w:rStyle w:val="blk"/>
          <w:b/>
          <w:color w:val="000000"/>
          <w:sz w:val="28"/>
          <w:szCs w:val="28"/>
        </w:rPr>
      </w:pPr>
      <w:r w:rsidRPr="009A0E25">
        <w:rPr>
          <w:b/>
          <w:sz w:val="28"/>
          <w:szCs w:val="28"/>
        </w:rPr>
        <w:t>и мелких домашних животных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222A6C" w:rsidRPr="00FC1006" w:rsidTr="00772BB4">
        <w:trPr>
          <w:trHeight w:val="3267"/>
        </w:trPr>
        <w:tc>
          <w:tcPr>
            <w:tcW w:w="675" w:type="dxa"/>
            <w:vMerge w:val="restart"/>
          </w:tcPr>
          <w:p w:rsidR="00222A6C" w:rsidRPr="00FC1006" w:rsidRDefault="00222A6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Merge w:val="restart"/>
          </w:tcPr>
          <w:p w:rsidR="00222A6C" w:rsidRPr="00757A6F" w:rsidRDefault="00222A6C" w:rsidP="00772BB4">
            <w:pPr>
              <w:rPr>
                <w:szCs w:val="28"/>
              </w:rPr>
            </w:pPr>
            <w:r w:rsidRPr="00757A6F">
              <w:rPr>
                <w:szCs w:val="28"/>
              </w:rPr>
              <w:t>Инструментальные методы диагностики и лечения в ветеринарной хирургии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22A6C" w:rsidRPr="00D96822" w:rsidRDefault="00222A6C" w:rsidP="00D96822">
            <w:pPr>
              <w:contextualSpacing/>
              <w:jc w:val="both"/>
            </w:pPr>
            <w:r w:rsidRPr="00D96822">
              <w:t>Учебная аудитория для проведения учебных занятий № 239</w:t>
            </w:r>
          </w:p>
          <w:p w:rsidR="00222A6C" w:rsidRPr="00D96822" w:rsidRDefault="00222A6C" w:rsidP="00D96822">
            <w:pPr>
              <w:contextualSpacing/>
              <w:jc w:val="both"/>
            </w:pPr>
            <w:r w:rsidRPr="00D96822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- 1 шт., мультимедиа-проектор </w:t>
            </w:r>
            <w:proofErr w:type="spellStart"/>
            <w:r w:rsidRPr="00D96822">
              <w:t>BenQ</w:t>
            </w:r>
            <w:proofErr w:type="spellEnd"/>
            <w:r w:rsidRPr="00D96822">
              <w:t xml:space="preserve">,  проекционный экран; </w:t>
            </w:r>
            <w:proofErr w:type="spellStart"/>
            <w:r w:rsidRPr="00D96822">
              <w:t>веб-камера</w:t>
            </w:r>
            <w:proofErr w:type="spellEnd"/>
            <w:r w:rsidRPr="00D96822">
              <w:t xml:space="preserve"> с микрофоном, колонки;  программное обеспечение -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Windows</w:t>
            </w:r>
            <w:proofErr w:type="spellEnd"/>
            <w:r w:rsidRPr="00D96822">
              <w:t xml:space="preserve">,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Office</w:t>
            </w:r>
            <w:proofErr w:type="spellEnd"/>
            <w:r w:rsidRPr="00D96822"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D96822">
              <w:rPr>
                <w:lang w:val="en-US"/>
              </w:rPr>
              <w:t>Moodle</w:t>
            </w:r>
            <w:proofErr w:type="spellEnd"/>
            <w:r w:rsidRPr="00D96822">
              <w:t xml:space="preserve">), виртуальная комната </w:t>
            </w:r>
            <w:proofErr w:type="spellStart"/>
            <w:r w:rsidRPr="00D96822">
              <w:rPr>
                <w:lang w:val="en-US"/>
              </w:rPr>
              <w:t>MirapolisHCM</w:t>
            </w:r>
            <w:proofErr w:type="spellEnd"/>
            <w:r w:rsidRPr="00D96822">
              <w:t xml:space="preserve"> (лицензионный договор №005ДЕ от 15.02.2023)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222A6C" w:rsidRDefault="00222A6C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222A6C" w:rsidRPr="005026CE" w:rsidRDefault="00222A6C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222A6C" w:rsidRPr="00FC1006" w:rsidTr="00222A6C">
        <w:trPr>
          <w:trHeight w:val="301"/>
        </w:trPr>
        <w:tc>
          <w:tcPr>
            <w:tcW w:w="675" w:type="dxa"/>
            <w:vMerge/>
          </w:tcPr>
          <w:p w:rsidR="00222A6C" w:rsidRPr="00FC1006" w:rsidRDefault="00222A6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222A6C" w:rsidRPr="00757A6F" w:rsidRDefault="00222A6C" w:rsidP="00757A6F">
            <w:pPr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22A6C" w:rsidRPr="00D96822" w:rsidRDefault="00222A6C" w:rsidP="00D96822">
            <w:pPr>
              <w:contextualSpacing/>
              <w:jc w:val="both"/>
            </w:pPr>
            <w:r w:rsidRPr="00D96822">
              <w:t>ООО Ветеринарный комплекс «</w:t>
            </w:r>
            <w:proofErr w:type="spellStart"/>
            <w:r w:rsidRPr="00D96822">
              <w:t>ЗооЗдрав</w:t>
            </w:r>
            <w:proofErr w:type="spellEnd"/>
            <w:r w:rsidRPr="00D96822">
              <w:t>»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222A6C" w:rsidRPr="004E5C33" w:rsidRDefault="00222A6C" w:rsidP="00222A6C">
            <w:pPr>
              <w:contextualSpacing/>
            </w:pPr>
            <w:r>
              <w:t>150040, Ярославская обл.</w:t>
            </w:r>
            <w:r w:rsidRPr="00222A6C">
              <w:t>, г. Ярославль, ул. Некрасова, д. 39</w:t>
            </w:r>
          </w:p>
        </w:tc>
      </w:tr>
      <w:tr w:rsidR="00757A6F" w:rsidRPr="00FC1006" w:rsidTr="00E84A50">
        <w:trPr>
          <w:trHeight w:val="818"/>
        </w:trPr>
        <w:tc>
          <w:tcPr>
            <w:tcW w:w="675" w:type="dxa"/>
          </w:tcPr>
          <w:p w:rsidR="00757A6F" w:rsidRPr="00FC1006" w:rsidRDefault="00757A6F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57A6F" w:rsidRPr="00757A6F" w:rsidRDefault="00757A6F" w:rsidP="00E84A50">
            <w:pPr>
              <w:rPr>
                <w:szCs w:val="28"/>
              </w:rPr>
            </w:pPr>
            <w:r w:rsidRPr="00757A6F">
              <w:rPr>
                <w:szCs w:val="28"/>
              </w:rPr>
              <w:t xml:space="preserve">Организация нормативно-правового регулирования фармацевтической деятельности в сфере оборота лекарственных средств для ветеринарного применения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CA7CD1" w:rsidRPr="00D96822" w:rsidRDefault="00CA7CD1" w:rsidP="00D96822">
            <w:pPr>
              <w:contextualSpacing/>
              <w:jc w:val="both"/>
            </w:pPr>
            <w:r w:rsidRPr="00D96822">
              <w:t>Учебная аудитория для проведения учебных занятий № 239</w:t>
            </w:r>
          </w:p>
          <w:p w:rsidR="00757A6F" w:rsidRPr="00D96822" w:rsidRDefault="00CA7CD1" w:rsidP="00D96822">
            <w:pPr>
              <w:contextualSpacing/>
              <w:jc w:val="both"/>
            </w:pPr>
            <w:r w:rsidRPr="00D96822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- 1 шт., мультимедиа-проектор </w:t>
            </w:r>
            <w:proofErr w:type="spellStart"/>
            <w:r w:rsidRPr="00D96822">
              <w:t>BenQ</w:t>
            </w:r>
            <w:proofErr w:type="spellEnd"/>
            <w:r w:rsidRPr="00D96822">
              <w:t xml:space="preserve">,  </w:t>
            </w:r>
            <w:r w:rsidRPr="00D96822">
              <w:lastRenderedPageBreak/>
              <w:t xml:space="preserve">проекционный экран; </w:t>
            </w:r>
            <w:proofErr w:type="spellStart"/>
            <w:r w:rsidRPr="00D96822">
              <w:t>веб-камера</w:t>
            </w:r>
            <w:proofErr w:type="spellEnd"/>
            <w:r w:rsidRPr="00D96822">
              <w:t xml:space="preserve"> с микрофоном, колонки;  программное обеспечение -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Windows</w:t>
            </w:r>
            <w:proofErr w:type="spellEnd"/>
            <w:r w:rsidRPr="00D96822">
              <w:t xml:space="preserve">,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Office</w:t>
            </w:r>
            <w:proofErr w:type="spellEnd"/>
            <w:r w:rsidRPr="00D96822"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D96822">
              <w:rPr>
                <w:lang w:val="en-US"/>
              </w:rPr>
              <w:t>Moodle</w:t>
            </w:r>
            <w:proofErr w:type="spellEnd"/>
            <w:r w:rsidRPr="00D96822">
              <w:t xml:space="preserve">), виртуальная комната </w:t>
            </w:r>
            <w:proofErr w:type="spellStart"/>
            <w:r w:rsidRPr="00D96822">
              <w:rPr>
                <w:lang w:val="en-US"/>
              </w:rPr>
              <w:t>MirapolisHCM</w:t>
            </w:r>
            <w:proofErr w:type="spellEnd"/>
            <w:r w:rsidRPr="00D96822">
              <w:t xml:space="preserve"> (лицензионный договор №005ДЕ от 15.02.2023)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</w:tcBorders>
          </w:tcPr>
          <w:p w:rsidR="00222A6C" w:rsidRDefault="00222A6C" w:rsidP="00222A6C">
            <w:pPr>
              <w:contextualSpacing/>
            </w:pPr>
            <w:r w:rsidRPr="004E5C33">
              <w:lastRenderedPageBreak/>
              <w:t>150042, Яро</w:t>
            </w:r>
            <w:r>
              <w:t xml:space="preserve">славская обл.,         </w:t>
            </w:r>
          </w:p>
          <w:p w:rsidR="00757A6F" w:rsidRPr="005026CE" w:rsidRDefault="00222A6C" w:rsidP="00222A6C">
            <w:pPr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  <w:tr w:rsidR="00757A6F" w:rsidRPr="00FC1006" w:rsidTr="00E84A50">
        <w:trPr>
          <w:trHeight w:val="962"/>
        </w:trPr>
        <w:tc>
          <w:tcPr>
            <w:tcW w:w="675" w:type="dxa"/>
          </w:tcPr>
          <w:p w:rsidR="00757A6F" w:rsidRPr="00FC1006" w:rsidRDefault="00757A6F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57A6F" w:rsidRPr="00757A6F" w:rsidRDefault="00757A6F" w:rsidP="00E84A50">
            <w:pPr>
              <w:rPr>
                <w:szCs w:val="28"/>
              </w:rPr>
            </w:pPr>
            <w:r w:rsidRPr="00757A6F">
              <w:rPr>
                <w:szCs w:val="28"/>
              </w:rPr>
              <w:t xml:space="preserve">Оформление ветеринарно-сопроводительных </w:t>
            </w:r>
          </w:p>
          <w:p w:rsidR="00757A6F" w:rsidRPr="00757A6F" w:rsidRDefault="00757A6F" w:rsidP="00E84A50">
            <w:pPr>
              <w:rPr>
                <w:szCs w:val="28"/>
              </w:rPr>
            </w:pPr>
            <w:r w:rsidRPr="00757A6F">
              <w:rPr>
                <w:szCs w:val="28"/>
              </w:rPr>
              <w:t xml:space="preserve">документов </w:t>
            </w: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757A6F" w:rsidRPr="00D96822" w:rsidRDefault="00757A6F" w:rsidP="00D96822">
            <w:pPr>
              <w:contextualSpacing/>
              <w:jc w:val="both"/>
            </w:pPr>
          </w:p>
        </w:tc>
        <w:tc>
          <w:tcPr>
            <w:tcW w:w="4330" w:type="dxa"/>
            <w:vMerge/>
          </w:tcPr>
          <w:p w:rsidR="00757A6F" w:rsidRPr="005026CE" w:rsidRDefault="00757A6F" w:rsidP="004E5C33">
            <w:pPr>
              <w:contextualSpacing/>
            </w:pPr>
          </w:p>
        </w:tc>
      </w:tr>
      <w:tr w:rsidR="007309A0" w:rsidRPr="00FC1006" w:rsidTr="007309A0">
        <w:trPr>
          <w:trHeight w:val="954"/>
        </w:trPr>
        <w:tc>
          <w:tcPr>
            <w:tcW w:w="675" w:type="dxa"/>
            <w:tcBorders>
              <w:top w:val="single" w:sz="4" w:space="0" w:color="auto"/>
            </w:tcBorders>
          </w:tcPr>
          <w:p w:rsidR="007309A0" w:rsidRPr="00FC1006" w:rsidRDefault="007309A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757A6F" w:rsidRDefault="007309A0" w:rsidP="00E20411">
            <w:pPr>
              <w:rPr>
                <w:szCs w:val="28"/>
              </w:rPr>
            </w:pPr>
            <w:r w:rsidRPr="00757A6F">
              <w:rPr>
                <w:szCs w:val="28"/>
              </w:rPr>
              <w:t xml:space="preserve">Паразитарные болезни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D96822" w:rsidRDefault="007309A0" w:rsidP="00D96822">
            <w:pPr>
              <w:contextualSpacing/>
              <w:jc w:val="both"/>
            </w:pPr>
            <w:r w:rsidRPr="00D96822">
              <w:t>Учебная аудитория для проведения учебных занятий № 121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D96822">
              <w:t>Биолам</w:t>
            </w:r>
            <w:proofErr w:type="spellEnd"/>
            <w:r w:rsidRPr="00D96822">
              <w:t xml:space="preserve"> Д-13 - 6 шт., микроскоп МБС-9 - 4 шт., микроскоп МБС-9, микроскоп </w:t>
            </w:r>
            <w:proofErr w:type="spellStart"/>
            <w:r w:rsidRPr="00D96822">
              <w:t>Микромед-С</w:t>
            </w:r>
            <w:proofErr w:type="spellEnd"/>
            <w:r w:rsidRPr="00D96822">
              <w:t xml:space="preserve">. Программное обеспечение: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Windows</w:t>
            </w:r>
            <w:proofErr w:type="spellEnd"/>
            <w:r w:rsidRPr="00D96822">
              <w:t xml:space="preserve">,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Office</w:t>
            </w:r>
            <w:proofErr w:type="spellEnd"/>
            <w:r w:rsidRPr="00D96822">
              <w:t>.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>Учебная аудитория для проведения учебных занятий № 117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D96822">
              <w:t>валюмоспирометр</w:t>
            </w:r>
            <w:proofErr w:type="spellEnd"/>
            <w:r w:rsidRPr="00D96822">
              <w:t xml:space="preserve"> ВСВ-1; </w:t>
            </w:r>
            <w:proofErr w:type="spellStart"/>
            <w:r w:rsidRPr="00D96822">
              <w:t>весы-анометр</w:t>
            </w:r>
            <w:proofErr w:type="spellEnd"/>
            <w:r w:rsidRPr="00D96822"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D96822">
              <w:t>аквадистиллятор</w:t>
            </w:r>
            <w:proofErr w:type="spellEnd"/>
            <w:r w:rsidRPr="00D96822"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D96822">
              <w:t>трихинеллоскоп</w:t>
            </w:r>
            <w:proofErr w:type="spellEnd"/>
            <w:r w:rsidRPr="00D96822">
              <w:t xml:space="preserve"> проекционный ТП-80У; ФЭК-56; холодильник однокамерный; шкаф сушильный ШС-80-0; пробирки; чашка фарфоровая для выпаривания.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Default="007309A0" w:rsidP="007309A0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7309A0" w:rsidRPr="005026CE" w:rsidRDefault="007309A0" w:rsidP="007309A0">
            <w:pPr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  <w:tr w:rsidR="007309A0" w:rsidRPr="00FC1006" w:rsidTr="007309A0">
        <w:trPr>
          <w:trHeight w:val="962"/>
        </w:trPr>
        <w:tc>
          <w:tcPr>
            <w:tcW w:w="675" w:type="dxa"/>
          </w:tcPr>
          <w:p w:rsidR="007309A0" w:rsidRPr="00FC1006" w:rsidRDefault="007309A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09A0" w:rsidRPr="00757A6F" w:rsidRDefault="007309A0" w:rsidP="00EA4BA8">
            <w:pPr>
              <w:rPr>
                <w:szCs w:val="28"/>
              </w:rPr>
            </w:pPr>
            <w:r w:rsidRPr="00757A6F">
              <w:rPr>
                <w:szCs w:val="28"/>
              </w:rPr>
              <w:t xml:space="preserve">Токсикология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D96822" w:rsidRDefault="007309A0" w:rsidP="00D96822">
            <w:pPr>
              <w:contextualSpacing/>
              <w:jc w:val="both"/>
            </w:pPr>
            <w:r w:rsidRPr="00D96822">
              <w:t>Учебная аудитория для проведения учебных занятий № 230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телевизор LG - 1 шт., компьютер - 1 шт., </w:t>
            </w:r>
            <w:r w:rsidRPr="00D96822">
              <w:lastRenderedPageBreak/>
              <w:t xml:space="preserve">акустическая система. Программное обеспечение: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Windows</w:t>
            </w:r>
            <w:proofErr w:type="spellEnd"/>
            <w:r w:rsidRPr="00D96822">
              <w:t xml:space="preserve">,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Office</w:t>
            </w:r>
            <w:proofErr w:type="spellEnd"/>
            <w:r w:rsidRPr="00D96822">
              <w:t>.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Default="007309A0" w:rsidP="007309A0">
            <w:pPr>
              <w:contextualSpacing/>
            </w:pPr>
            <w:r w:rsidRPr="004E5C33">
              <w:lastRenderedPageBreak/>
              <w:t>150042, Яро</w:t>
            </w:r>
            <w:r>
              <w:t xml:space="preserve">славская обл.,         </w:t>
            </w:r>
          </w:p>
          <w:p w:rsidR="007309A0" w:rsidRPr="005026CE" w:rsidRDefault="007309A0" w:rsidP="007309A0">
            <w:pPr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  <w:tr w:rsidR="007309A0" w:rsidRPr="00FC1006" w:rsidTr="007309A0">
        <w:trPr>
          <w:trHeight w:val="565"/>
        </w:trPr>
        <w:tc>
          <w:tcPr>
            <w:tcW w:w="675" w:type="dxa"/>
          </w:tcPr>
          <w:p w:rsidR="007309A0" w:rsidRPr="00FC1006" w:rsidRDefault="007309A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757A6F" w:rsidRDefault="007309A0" w:rsidP="00E67C45">
            <w:pPr>
              <w:rPr>
                <w:szCs w:val="28"/>
              </w:rPr>
            </w:pPr>
            <w:r w:rsidRPr="00757A6F">
              <w:rPr>
                <w:szCs w:val="28"/>
              </w:rPr>
              <w:t xml:space="preserve">Фармакология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D96822" w:rsidRDefault="007309A0" w:rsidP="00D96822">
            <w:pPr>
              <w:contextualSpacing/>
              <w:jc w:val="both"/>
            </w:pPr>
            <w:r w:rsidRPr="00D96822">
              <w:t>Учебная аудитория для проведения учебных занятий № 229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микрофон, наушники. Программное обеспечение: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Windows</w:t>
            </w:r>
            <w:proofErr w:type="spellEnd"/>
            <w:r w:rsidRPr="00D96822">
              <w:t xml:space="preserve">,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Office</w:t>
            </w:r>
            <w:proofErr w:type="spellEnd"/>
            <w:r w:rsidRPr="00D96822">
              <w:t>.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>Учебная аудитория для проведения учебных занятий № 121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D96822">
              <w:t>Биолам</w:t>
            </w:r>
            <w:proofErr w:type="spellEnd"/>
            <w:r w:rsidRPr="00D96822">
              <w:t xml:space="preserve"> Д-13 - 6 шт., микроскоп МБС-9 - 4 шт., микроскоп МБС-9, микроскоп </w:t>
            </w:r>
            <w:proofErr w:type="spellStart"/>
            <w:r w:rsidRPr="00D96822">
              <w:t>Микромед-С</w:t>
            </w:r>
            <w:proofErr w:type="spellEnd"/>
            <w:r w:rsidRPr="00D96822">
              <w:t xml:space="preserve">. Программное обеспечение: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Windows</w:t>
            </w:r>
            <w:proofErr w:type="spellEnd"/>
            <w:r w:rsidRPr="00D96822">
              <w:t xml:space="preserve">,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Office</w:t>
            </w:r>
            <w:proofErr w:type="spellEnd"/>
            <w:r w:rsidRPr="00D96822">
              <w:t>.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5026CE" w:rsidRDefault="007309A0" w:rsidP="004E5C33">
            <w:pPr>
              <w:contextualSpacing/>
            </w:pPr>
          </w:p>
        </w:tc>
      </w:tr>
      <w:tr w:rsidR="007309A0" w:rsidRPr="00FC1006" w:rsidTr="007309A0">
        <w:trPr>
          <w:trHeight w:val="280"/>
        </w:trPr>
        <w:tc>
          <w:tcPr>
            <w:tcW w:w="675" w:type="dxa"/>
          </w:tcPr>
          <w:p w:rsidR="007309A0" w:rsidRPr="00FC1006" w:rsidRDefault="007309A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09A0" w:rsidRPr="00757A6F" w:rsidRDefault="007309A0" w:rsidP="00AC1B38">
            <w:pPr>
              <w:rPr>
                <w:szCs w:val="28"/>
              </w:rPr>
            </w:pPr>
            <w:r w:rsidRPr="00757A6F">
              <w:rPr>
                <w:szCs w:val="28"/>
              </w:rPr>
              <w:t>Патологическая анатомия животных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D96822" w:rsidRDefault="007309A0" w:rsidP="00D96822">
            <w:pPr>
              <w:contextualSpacing/>
              <w:jc w:val="both"/>
            </w:pPr>
            <w:r w:rsidRPr="00D96822">
              <w:t>Учебная аудитория для проведения учебных занятий № 229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микрофон, наушники. Программное обеспечение: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Windows</w:t>
            </w:r>
            <w:proofErr w:type="spellEnd"/>
            <w:r w:rsidRPr="00D96822">
              <w:t xml:space="preserve">,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Office</w:t>
            </w:r>
            <w:proofErr w:type="spellEnd"/>
            <w:r w:rsidRPr="00D96822">
              <w:t>.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>Учебная аудитория для проведения учебных занятий № 120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экран, анатомические препараты «</w:t>
            </w:r>
            <w:proofErr w:type="spellStart"/>
            <w:r w:rsidRPr="00D96822">
              <w:t>Артери</w:t>
            </w:r>
            <w:proofErr w:type="spellEnd"/>
            <w:r w:rsidRPr="00D96822">
              <w:t xml:space="preserve">»; </w:t>
            </w:r>
            <w:proofErr w:type="spellStart"/>
            <w:r w:rsidRPr="00D96822">
              <w:t>анаэростат</w:t>
            </w:r>
            <w:proofErr w:type="spellEnd"/>
            <w:r w:rsidRPr="00D96822">
              <w:t xml:space="preserve"> АЭ-01; центрифуга СМ-12; сосуд </w:t>
            </w:r>
            <w:proofErr w:type="spellStart"/>
            <w:r w:rsidRPr="00D96822">
              <w:t>Дьюара</w:t>
            </w:r>
            <w:proofErr w:type="spellEnd"/>
            <w:r w:rsidRPr="00D96822">
              <w:t xml:space="preserve"> СК-6; дозатор механический </w:t>
            </w:r>
            <w:r w:rsidRPr="00D96822">
              <w:lastRenderedPageBreak/>
              <w:t xml:space="preserve">переменного объёма, одноканальный </w:t>
            </w:r>
            <w:proofErr w:type="spellStart"/>
            <w:r w:rsidRPr="00D96822">
              <w:t>Eppendorf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Research</w:t>
            </w:r>
            <w:proofErr w:type="spellEnd"/>
            <w:r w:rsidRPr="00D96822">
              <w:t xml:space="preserve"> Pius100-1000 мкл. - 2 шт.; дозатор механический переменного объёма, одноканальный </w:t>
            </w:r>
            <w:proofErr w:type="spellStart"/>
            <w:r w:rsidRPr="00D96822">
              <w:t>Eppendorf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Research</w:t>
            </w:r>
            <w:proofErr w:type="spellEnd"/>
            <w:r w:rsidRPr="00D96822">
              <w:t xml:space="preserve"> Pius500-5000 мкл - 2 шт.; дозатор механический переменного объёма, одноканальный </w:t>
            </w:r>
            <w:proofErr w:type="spellStart"/>
            <w:r w:rsidRPr="00D96822">
              <w:t>Eppendorf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Research</w:t>
            </w:r>
            <w:proofErr w:type="spellEnd"/>
            <w:r w:rsidRPr="00D96822">
              <w:t xml:space="preserve"> Pius0.5-10 мкл.; дозатор механический переменного объёма, одноканальный </w:t>
            </w:r>
            <w:proofErr w:type="spellStart"/>
            <w:r w:rsidRPr="00D96822">
              <w:t>Eppendorf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Research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Pius</w:t>
            </w:r>
            <w:proofErr w:type="spellEnd"/>
            <w:r w:rsidRPr="00D96822">
              <w:t xml:space="preserve"> 20-200 мкл.; штатив-карусель  для пипеток </w:t>
            </w:r>
            <w:proofErr w:type="spellStart"/>
            <w:r w:rsidRPr="00D96822">
              <w:t>Eppendorf</w:t>
            </w:r>
            <w:proofErr w:type="spellEnd"/>
            <w:r w:rsidRPr="00D96822">
              <w:t xml:space="preserve"> (6-мест); </w:t>
            </w:r>
            <w:proofErr w:type="spellStart"/>
            <w:r w:rsidRPr="00D96822">
              <w:t>иономер-нитратомер</w:t>
            </w:r>
            <w:proofErr w:type="spellEnd"/>
            <w:r w:rsidRPr="00D96822">
              <w:t xml:space="preserve"> рХ-150.1МИ (</w:t>
            </w:r>
            <w:proofErr w:type="spellStart"/>
            <w:r w:rsidRPr="00D96822">
              <w:t>к-т</w:t>
            </w:r>
            <w:proofErr w:type="spellEnd"/>
            <w:r w:rsidRPr="00D96822">
              <w:t xml:space="preserve"> с электродами ЭЛИС-121NOЗК80.7 ИЭСр-10101/3,5; мешалка магнитная ПЭ-6110 с подогревом. Программное обеспечение: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Windows</w:t>
            </w:r>
            <w:proofErr w:type="spellEnd"/>
            <w:r w:rsidRPr="00D96822">
              <w:t xml:space="preserve">,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Office</w:t>
            </w:r>
            <w:proofErr w:type="spellEnd"/>
            <w:r w:rsidRPr="00D96822">
              <w:t>.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Default="007309A0" w:rsidP="007309A0">
            <w:pPr>
              <w:contextualSpacing/>
            </w:pPr>
            <w:r w:rsidRPr="004E5C33">
              <w:lastRenderedPageBreak/>
              <w:t>150042, Яро</w:t>
            </w:r>
            <w:r>
              <w:t xml:space="preserve">славская обл.,         </w:t>
            </w:r>
          </w:p>
          <w:p w:rsidR="007309A0" w:rsidRPr="005026CE" w:rsidRDefault="007309A0" w:rsidP="007309A0">
            <w:pPr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  <w:tr w:rsidR="007309A0" w:rsidRPr="00FC1006" w:rsidTr="007309A0">
        <w:trPr>
          <w:trHeight w:val="425"/>
        </w:trPr>
        <w:tc>
          <w:tcPr>
            <w:tcW w:w="675" w:type="dxa"/>
          </w:tcPr>
          <w:p w:rsidR="007309A0" w:rsidRPr="00FC1006" w:rsidRDefault="007309A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7309A0" w:rsidRPr="00757A6F" w:rsidRDefault="007309A0" w:rsidP="00AE20AE">
            <w:pPr>
              <w:rPr>
                <w:szCs w:val="28"/>
              </w:rPr>
            </w:pPr>
            <w:proofErr w:type="spellStart"/>
            <w:r w:rsidRPr="00757A6F">
              <w:rPr>
                <w:szCs w:val="28"/>
              </w:rPr>
              <w:t>Общепрофессиональная</w:t>
            </w:r>
            <w:proofErr w:type="spellEnd"/>
            <w:r w:rsidRPr="00757A6F">
              <w:rPr>
                <w:szCs w:val="28"/>
              </w:rPr>
              <w:t xml:space="preserve"> практика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D96822" w:rsidRDefault="007309A0" w:rsidP="00D96822">
            <w:pPr>
              <w:contextualSpacing/>
              <w:jc w:val="both"/>
            </w:pPr>
            <w:r w:rsidRPr="00D96822">
              <w:t>Ветеринарная клиника ФГБОУ ВО Ярославский ГАУ. Посадочных мест 26. Учебная аудитория для проведения учебных занятий.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 xml:space="preserve"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Ярославский ГАУ, к базам данных и информационно-справочным системам, копир-принтер – 1 </w:t>
            </w:r>
            <w:proofErr w:type="spellStart"/>
            <w:r w:rsidRPr="00D96822">
              <w:t>шт</w:t>
            </w:r>
            <w:proofErr w:type="spellEnd"/>
            <w:r w:rsidRPr="00D96822">
              <w:t xml:space="preserve">, проектор - 1 шт., экран - 1 шт., информационные стенды.  Оборудование: </w:t>
            </w:r>
            <w:proofErr w:type="spellStart"/>
            <w:r w:rsidRPr="00D96822">
              <w:t>флипчарт</w:t>
            </w:r>
            <w:proofErr w:type="spellEnd"/>
            <w:r w:rsidRPr="00D96822"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</w:p>
          <w:p w:rsidR="007309A0" w:rsidRPr="00D96822" w:rsidRDefault="007309A0" w:rsidP="00D96822">
            <w:pPr>
              <w:contextualSpacing/>
              <w:jc w:val="both"/>
              <w:rPr>
                <w:color w:val="FF0000"/>
                <w:lang w:val="en-US"/>
              </w:rPr>
            </w:pPr>
            <w:r w:rsidRPr="00D96822">
              <w:t>Программное обеспечение</w:t>
            </w:r>
            <w:r w:rsidRPr="00D96822">
              <w:rPr>
                <w:lang w:val="en-US"/>
              </w:rPr>
              <w:t>: Microsoft Windows7, Microsoft Office 2007.</w:t>
            </w:r>
            <w:r w:rsidRPr="00D96822">
              <w:rPr>
                <w:color w:val="FF0000"/>
                <w:lang w:val="en-US"/>
              </w:rPr>
              <w:t xml:space="preserve">   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773C24" w:rsidRDefault="007309A0" w:rsidP="00AE20AE">
            <w:pPr>
              <w:contextualSpacing/>
              <w:rPr>
                <w:lang w:val="en-US"/>
              </w:rPr>
            </w:pPr>
            <w:r w:rsidRPr="00773C24">
              <w:t xml:space="preserve">150060, Ярославская обл., г. Ярославль,  ул. </w:t>
            </w:r>
            <w:proofErr w:type="spellStart"/>
            <w:r w:rsidRPr="00773C24">
              <w:rPr>
                <w:lang w:val="en-US"/>
              </w:rPr>
              <w:t>Труфанова</w:t>
            </w:r>
            <w:proofErr w:type="spellEnd"/>
            <w:r w:rsidRPr="00773C24">
              <w:rPr>
                <w:lang w:val="en-US"/>
              </w:rPr>
              <w:t xml:space="preserve"> 34 </w:t>
            </w:r>
            <w:proofErr w:type="spellStart"/>
            <w:r w:rsidRPr="00773C24">
              <w:rPr>
                <w:lang w:val="en-US"/>
              </w:rPr>
              <w:t>корп</w:t>
            </w:r>
            <w:proofErr w:type="spellEnd"/>
            <w:r w:rsidRPr="00773C24">
              <w:rPr>
                <w:lang w:val="en-US"/>
              </w:rPr>
              <w:t>. 2</w:t>
            </w:r>
          </w:p>
        </w:tc>
      </w:tr>
      <w:tr w:rsidR="007309A0" w:rsidRPr="00FC1006" w:rsidTr="00E84A50">
        <w:trPr>
          <w:trHeight w:val="819"/>
        </w:trPr>
        <w:tc>
          <w:tcPr>
            <w:tcW w:w="675" w:type="dxa"/>
          </w:tcPr>
          <w:p w:rsidR="007309A0" w:rsidRPr="00773C24" w:rsidRDefault="007309A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7309A0" w:rsidRPr="00757A6F" w:rsidRDefault="007309A0" w:rsidP="00E84A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57A6F">
              <w:rPr>
                <w:bCs/>
                <w:szCs w:val="28"/>
              </w:rPr>
              <w:t>Итоговая аттестация</w:t>
            </w:r>
          </w:p>
        </w:tc>
        <w:tc>
          <w:tcPr>
            <w:tcW w:w="6379" w:type="dxa"/>
          </w:tcPr>
          <w:p w:rsidR="007309A0" w:rsidRPr="00D96822" w:rsidRDefault="007309A0" w:rsidP="00D96822">
            <w:pPr>
              <w:contextualSpacing/>
              <w:jc w:val="both"/>
            </w:pPr>
            <w:r w:rsidRPr="00D96822">
              <w:t>Учебная аудитория для проведения учебных занятий № 239</w:t>
            </w:r>
          </w:p>
          <w:p w:rsidR="007309A0" w:rsidRPr="00D96822" w:rsidRDefault="007309A0" w:rsidP="00D96822">
            <w:pPr>
              <w:contextualSpacing/>
              <w:jc w:val="both"/>
            </w:pPr>
            <w:r w:rsidRPr="00D96822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- 1 шт., мультимедиа-проектор </w:t>
            </w:r>
            <w:proofErr w:type="spellStart"/>
            <w:r w:rsidRPr="00D96822">
              <w:t>BenQ</w:t>
            </w:r>
            <w:proofErr w:type="spellEnd"/>
            <w:r w:rsidRPr="00D96822">
              <w:t xml:space="preserve">,  проекционный экран; </w:t>
            </w:r>
            <w:proofErr w:type="spellStart"/>
            <w:r w:rsidRPr="00D96822">
              <w:t>веб-камера</w:t>
            </w:r>
            <w:proofErr w:type="spellEnd"/>
            <w:r w:rsidRPr="00D96822">
              <w:t xml:space="preserve"> с микрофоном, колонки;  программное обеспечение -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Windows</w:t>
            </w:r>
            <w:proofErr w:type="spellEnd"/>
            <w:r w:rsidRPr="00D96822">
              <w:t xml:space="preserve">, </w:t>
            </w:r>
            <w:proofErr w:type="spellStart"/>
            <w:r w:rsidRPr="00D96822">
              <w:t>Microsoft</w:t>
            </w:r>
            <w:proofErr w:type="spellEnd"/>
            <w:r w:rsidRPr="00D96822">
              <w:t xml:space="preserve"> </w:t>
            </w:r>
            <w:proofErr w:type="spellStart"/>
            <w:r w:rsidRPr="00D96822">
              <w:t>Office</w:t>
            </w:r>
            <w:proofErr w:type="spellEnd"/>
            <w:r w:rsidRPr="00D96822"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D96822">
              <w:rPr>
                <w:lang w:val="en-US"/>
              </w:rPr>
              <w:t>Moodle</w:t>
            </w:r>
            <w:proofErr w:type="spellEnd"/>
            <w:r w:rsidRPr="00D96822">
              <w:t xml:space="preserve">), виртуальная комната </w:t>
            </w:r>
            <w:proofErr w:type="spellStart"/>
            <w:r w:rsidRPr="00D96822">
              <w:rPr>
                <w:lang w:val="en-US"/>
              </w:rPr>
              <w:t>MirapolisHCM</w:t>
            </w:r>
            <w:proofErr w:type="spellEnd"/>
            <w:r w:rsidRPr="00D96822">
              <w:t xml:space="preserve"> (лицензионный договор №005ДЕ от 15.02.2023)</w:t>
            </w:r>
          </w:p>
        </w:tc>
        <w:tc>
          <w:tcPr>
            <w:tcW w:w="4330" w:type="dxa"/>
          </w:tcPr>
          <w:p w:rsidR="007309A0" w:rsidRDefault="007309A0" w:rsidP="00C55FEE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7309A0" w:rsidRPr="005026CE" w:rsidRDefault="007309A0" w:rsidP="00C55FEE">
            <w:pPr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2A6C"/>
    <w:rsid w:val="00226E44"/>
    <w:rsid w:val="002458D3"/>
    <w:rsid w:val="00247D93"/>
    <w:rsid w:val="002753D7"/>
    <w:rsid w:val="002D2F5B"/>
    <w:rsid w:val="003B5834"/>
    <w:rsid w:val="003F06DC"/>
    <w:rsid w:val="0043058B"/>
    <w:rsid w:val="00434723"/>
    <w:rsid w:val="004B0535"/>
    <w:rsid w:val="004E33A9"/>
    <w:rsid w:val="004E5C33"/>
    <w:rsid w:val="004E6E4B"/>
    <w:rsid w:val="005C141C"/>
    <w:rsid w:val="005C66E4"/>
    <w:rsid w:val="005E487F"/>
    <w:rsid w:val="00602432"/>
    <w:rsid w:val="00677C00"/>
    <w:rsid w:val="006B3AB0"/>
    <w:rsid w:val="006D5285"/>
    <w:rsid w:val="0071500F"/>
    <w:rsid w:val="007165E3"/>
    <w:rsid w:val="007309A0"/>
    <w:rsid w:val="0075205F"/>
    <w:rsid w:val="00754188"/>
    <w:rsid w:val="00757A6F"/>
    <w:rsid w:val="00765766"/>
    <w:rsid w:val="00772BB4"/>
    <w:rsid w:val="00773C24"/>
    <w:rsid w:val="007C3678"/>
    <w:rsid w:val="007E665A"/>
    <w:rsid w:val="0082083F"/>
    <w:rsid w:val="00862843"/>
    <w:rsid w:val="0086297D"/>
    <w:rsid w:val="008F7BE1"/>
    <w:rsid w:val="0094134F"/>
    <w:rsid w:val="0098054B"/>
    <w:rsid w:val="00996E75"/>
    <w:rsid w:val="009A0E25"/>
    <w:rsid w:val="00A43E08"/>
    <w:rsid w:val="00AC56F4"/>
    <w:rsid w:val="00B20E5C"/>
    <w:rsid w:val="00BD3CD6"/>
    <w:rsid w:val="00C55FEE"/>
    <w:rsid w:val="00C84551"/>
    <w:rsid w:val="00CA7CD1"/>
    <w:rsid w:val="00CD0339"/>
    <w:rsid w:val="00D10D6B"/>
    <w:rsid w:val="00D96822"/>
    <w:rsid w:val="00E434B9"/>
    <w:rsid w:val="00E84A50"/>
    <w:rsid w:val="00EA6A0B"/>
    <w:rsid w:val="00EC53E0"/>
    <w:rsid w:val="00EC6F34"/>
    <w:rsid w:val="00F72E32"/>
    <w:rsid w:val="00F75A27"/>
    <w:rsid w:val="00FC1006"/>
    <w:rsid w:val="00FC3636"/>
    <w:rsid w:val="00FE4F7A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18</cp:revision>
  <dcterms:created xsi:type="dcterms:W3CDTF">2024-03-28T10:44:00Z</dcterms:created>
  <dcterms:modified xsi:type="dcterms:W3CDTF">2024-04-01T13:34:00Z</dcterms:modified>
</cp:coreProperties>
</file>